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center"/>
        <w:textAlignment w:val="center"/>
        <w:rPr>
          <w:rFonts w:ascii="微软雅黑" w:hAnsi="微软雅黑" w:eastAsia="微软雅黑" w:cs="宋体"/>
          <w:b/>
          <w:bCs/>
          <w:color w:val="242424"/>
          <w:kern w:val="0"/>
          <w:sz w:val="29"/>
          <w:szCs w:val="29"/>
        </w:rPr>
      </w:pPr>
      <w:r>
        <w:rPr>
          <w:rFonts w:hint="eastAsia" w:ascii="微软雅黑" w:hAnsi="微软雅黑" w:eastAsia="微软雅黑" w:cs="宋体"/>
          <w:b/>
          <w:bCs/>
          <w:color w:val="242424"/>
          <w:kern w:val="0"/>
          <w:sz w:val="29"/>
          <w:szCs w:val="29"/>
        </w:rPr>
        <w:t>桦甸市202</w:t>
      </w:r>
      <w:r>
        <w:rPr>
          <w:rFonts w:hint="eastAsia" w:ascii="微软雅黑" w:hAnsi="微软雅黑" w:eastAsia="微软雅黑" w:cs="宋体"/>
          <w:b/>
          <w:bCs/>
          <w:color w:val="242424"/>
          <w:kern w:val="0"/>
          <w:sz w:val="29"/>
          <w:szCs w:val="29"/>
          <w:lang w:val="en-US" w:eastAsia="zh-CN"/>
        </w:rPr>
        <w:t>5</w:t>
      </w:r>
      <w:r>
        <w:rPr>
          <w:rFonts w:hint="eastAsia" w:ascii="微软雅黑" w:hAnsi="微软雅黑" w:eastAsia="微软雅黑" w:cs="宋体"/>
          <w:b/>
          <w:bCs/>
          <w:color w:val="242424"/>
          <w:kern w:val="0"/>
          <w:sz w:val="29"/>
          <w:szCs w:val="29"/>
        </w:rPr>
        <w:t>年财政衔接推进乡村振兴资金第</w:t>
      </w:r>
      <w:r>
        <w:rPr>
          <w:rFonts w:hint="eastAsia" w:ascii="微软雅黑" w:hAnsi="微软雅黑" w:eastAsia="微软雅黑" w:cs="宋体"/>
          <w:b/>
          <w:bCs/>
          <w:color w:val="242424"/>
          <w:kern w:val="0"/>
          <w:sz w:val="29"/>
          <w:szCs w:val="29"/>
          <w:lang w:eastAsia="zh-CN"/>
        </w:rPr>
        <w:t>五</w:t>
      </w: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242424"/>
          <w:kern w:val="0"/>
          <w:sz w:val="29"/>
          <w:szCs w:val="29"/>
        </w:rPr>
        <w:t>次分配情况公告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现将吉林省桦甸市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2025年财政衔接推进乡村振兴资金第五次分配结果予以公告，公示期为10天（2025年7 月1 日至2025年7 月10 日）。如对结果有异议，请在公示期内向以下部门提出意见。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投诉监督单位：             桦甸市财政局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投诉监督单位地址：       桦甸市桦甸大街222号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单位监督举报电话：       0432-66222335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扶贫监督举报电话：       12317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电子邮箱：              Hdnyk2468@163.com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1"/>
        <w:gridCol w:w="900"/>
        <w:gridCol w:w="981"/>
        <w:gridCol w:w="930"/>
        <w:gridCol w:w="910"/>
        <w:gridCol w:w="3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附件：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8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桦甸市2025年财政衔接推进乡村振兴资金第五次分配情况公告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8243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桦甸市财政局                   2025年 7 月1  日                    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0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资金规模</w:t>
            </w:r>
          </w:p>
        </w:tc>
        <w:tc>
          <w:tcPr>
            <w:tcW w:w="372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其中</w:t>
            </w:r>
          </w:p>
        </w:tc>
        <w:tc>
          <w:tcPr>
            <w:tcW w:w="35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资金用途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中央安排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省级安排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市级安排</w:t>
            </w:r>
          </w:p>
        </w:tc>
        <w:tc>
          <w:tcPr>
            <w:tcW w:w="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县级安排</w:t>
            </w:r>
          </w:p>
        </w:tc>
        <w:tc>
          <w:tcPr>
            <w:tcW w:w="35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756.3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377.4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278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67.9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/>
              </w:rPr>
              <w:t>2025年整市推动脱贫（监测)户庭院经济发展奖补项目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  <w:t>86.16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  <w:t>86.16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乡村公益岗位项目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常山镇五兴村沟渠建设项目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22.84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22.84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2025年脱贫人口交通补助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2025年项目管理费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                   桦甸市财政局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                  2025年7 月 1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OTdjZjI2MDNmNjlmYzE3MjE3NDFlM2EzZTNjOTIifQ=="/>
  </w:docVars>
  <w:rsids>
    <w:rsidRoot w:val="3B185DAB"/>
    <w:rsid w:val="05476E74"/>
    <w:rsid w:val="1106314C"/>
    <w:rsid w:val="18F15AAC"/>
    <w:rsid w:val="23887A65"/>
    <w:rsid w:val="25FA23A4"/>
    <w:rsid w:val="2A4C4102"/>
    <w:rsid w:val="2B0A4BC2"/>
    <w:rsid w:val="31133653"/>
    <w:rsid w:val="3B185DAB"/>
    <w:rsid w:val="58EC3C9F"/>
    <w:rsid w:val="64682077"/>
    <w:rsid w:val="735467F0"/>
    <w:rsid w:val="7F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2025-08-03T07:57:00Z</dcterms:created>
  <dc:creator>暖心向阳</dc:creator>
  <cp:lastModifiedBy>Administrator</cp:lastModifiedBy>
  <dcterms:modified xsi:type="dcterms:W3CDTF">2025-08-18T08:52:33Z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E5CC788D8A88419AAC4697FC87669073_11</vt:lpwstr>
  </property>
  <property fmtid="{D5CDD505-2E9C-101B-9397-08002B2CF9AE}" pid="4" name="KSOTemplateDocerSaveRecord">
    <vt:lpwstr>eyJoZGlkIjoiYTQ1MDc3NzJlODY4MzRhMTZjZmI5NmJiMWI0ZGRlM2MiLCJ1c2VySWQiOiIxMDg4MzYyMDc5In0=</vt:lpwstr>
  </property>
</Properties>
</file>