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7"/>
        <w:ind w:firstLine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7"/>
        <w:ind w:firstLine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44"/>
          <w:szCs w:val="44"/>
          <w:lang w:val="en-US" w:eastAsia="zh-CN"/>
        </w:rPr>
        <w:t>桦甸市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sz w:val="44"/>
          <w:szCs w:val="44"/>
        </w:rPr>
        <w:t>国土空间总体规划（202</w:t>
      </w:r>
      <w:r>
        <w:rPr>
          <w:rFonts w:hint="eastAsia" w:cs="黑体" w:asciiTheme="minorEastAsia" w:hAnsiTheme="minorEastAsia" w:eastAsiaTheme="minorEastAsia"/>
          <w:b/>
          <w:sz w:val="44"/>
          <w:szCs w:val="44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sz w:val="44"/>
          <w:szCs w:val="44"/>
        </w:rPr>
        <w:t>-2035年）</w:t>
      </w:r>
    </w:p>
    <w:p>
      <w:pPr>
        <w:pStyle w:val="7"/>
        <w:wordWrap/>
        <w:spacing w:after="156" w:afterLines="50"/>
        <w:ind w:firstLine="0"/>
        <w:jc w:val="center"/>
        <w:rPr>
          <w:rFonts w:cs="黑体" w:asciiTheme="minorEastAsia" w:hAnsiTheme="minorEastAsia" w:eastAsiaTheme="minorEastAsia"/>
          <w:b/>
          <w:sz w:val="44"/>
          <w:szCs w:val="44"/>
        </w:rPr>
      </w:pPr>
      <w:r>
        <w:rPr>
          <w:rFonts w:hint="eastAsia" w:cs="黑体" w:asciiTheme="minorEastAsia" w:hAnsiTheme="minorEastAsia" w:eastAsiaTheme="minorEastAsia"/>
          <w:b/>
          <w:sz w:val="44"/>
          <w:szCs w:val="44"/>
        </w:rPr>
        <w:t>公众咨询意见建议表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2259"/>
        <w:gridCol w:w="1745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6" w:type="pct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</w:rPr>
              <w:t>来信人名称</w:t>
            </w:r>
          </w:p>
        </w:tc>
        <w:tc>
          <w:tcPr>
            <w:tcW w:w="1327" w:type="pct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25" w:type="pct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联系电话</w:t>
            </w:r>
          </w:p>
        </w:tc>
        <w:tc>
          <w:tcPr>
            <w:tcW w:w="1692" w:type="pct"/>
            <w:tcBorders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5" w:type="pct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电子邮箱</w:t>
            </w:r>
          </w:p>
        </w:tc>
        <w:tc>
          <w:tcPr>
            <w:tcW w:w="1" w:type="pct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4" w:hRule="atLeast"/>
        </w:trPr>
        <w:tc>
          <w:tcPr>
            <w:tcW w:w="956" w:type="pct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意见建议</w:t>
            </w:r>
          </w:p>
        </w:tc>
        <w:tc>
          <w:tcPr>
            <w:tcW w:w="4044" w:type="pct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8" w:hRule="atLeast"/>
        </w:trPr>
        <w:tc>
          <w:tcPr>
            <w:tcW w:w="956" w:type="pct"/>
            <w:tcBorders>
              <w:top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pacing w:val="8"/>
                <w:szCs w:val="24"/>
              </w:rPr>
              <w:t>主要理由</w:t>
            </w:r>
          </w:p>
        </w:tc>
        <w:tc>
          <w:tcPr>
            <w:tcW w:w="40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YjA2OTQ3ZTczZWZmNTc4YTk4MzllMzY1ZmRhY2IifQ=="/>
  </w:docVars>
  <w:rsids>
    <w:rsidRoot w:val="47384951"/>
    <w:rsid w:val="0030217F"/>
    <w:rsid w:val="00663A9D"/>
    <w:rsid w:val="0095028A"/>
    <w:rsid w:val="051F0DD5"/>
    <w:rsid w:val="34BF077F"/>
    <w:rsid w:val="47384951"/>
    <w:rsid w:val="50AF5CFF"/>
    <w:rsid w:val="602A28C6"/>
    <w:rsid w:val="6A99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araAttribute8"/>
    <w:qFormat/>
    <w:uiPriority w:val="0"/>
    <w:pPr>
      <w:widowControl w:val="0"/>
      <w:wordWrap w:val="0"/>
      <w:ind w:firstLine="6000"/>
      <w:jc w:val="both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市自然资源局</Company>
  <Pages>1</Pages>
  <Words>48</Words>
  <Characters>56</Characters>
  <Lines>1</Lines>
  <Paragraphs>1</Paragraphs>
  <TotalTime>1</TotalTime>
  <ScaleCrop>false</ScaleCrop>
  <LinksUpToDate>false</LinksUpToDate>
  <CharactersWithSpaces>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2021-06-18T02:03:00Z</dcterms:created>
  <dc:creator>zzzzwj</dc:creator>
  <cp:lastModifiedBy>中天规划一所</cp:lastModifiedBy>
  <dcterms:modified xsi:type="dcterms:W3CDTF">2023-01-13T02:07:05Z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323498AAF9FE4372B2830DDF8269E532</vt:lpwstr>
  </property>
</Properties>
</file>